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B0A6" w14:textId="77777777" w:rsidR="00385D6C" w:rsidRDefault="002D2286" w:rsidP="009515EE">
      <w:pPr>
        <w:pStyle w:val="BodyText"/>
        <w:rPr>
          <w:color w:val="010101"/>
          <w:sz w:val="19"/>
        </w:rPr>
      </w:pPr>
      <w:r>
        <w:rPr>
          <w:rFonts w:ascii="Times New Roman"/>
          <w:noProof/>
          <w:sz w:val="20"/>
        </w:rPr>
        <w:drawing>
          <wp:inline distT="0" distB="0" distL="0" distR="0" wp14:anchorId="5BB3C873" wp14:editId="215DC394">
            <wp:extent cx="5852795" cy="762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643" cy="76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35633" w14:textId="0D1D7B96" w:rsidR="007F5E3C" w:rsidRPr="00F06E3E" w:rsidRDefault="00385D6C" w:rsidP="009515EE">
      <w:pPr>
        <w:pStyle w:val="BodyText"/>
        <w:rPr>
          <w:rFonts w:ascii="Times New Roman"/>
          <w:sz w:val="22"/>
          <w:szCs w:val="22"/>
        </w:rPr>
      </w:pPr>
      <w:r>
        <w:rPr>
          <w:color w:val="010101"/>
          <w:sz w:val="19"/>
        </w:rPr>
        <w:t xml:space="preserve">                          </w:t>
      </w:r>
      <w:r w:rsidR="00E93DE3" w:rsidRPr="00F06E3E">
        <w:rPr>
          <w:color w:val="010101"/>
          <w:spacing w:val="7"/>
          <w:sz w:val="22"/>
          <w:szCs w:val="22"/>
        </w:rPr>
        <w:t>Former</w:t>
      </w:r>
      <w:r w:rsidR="0071708E" w:rsidRPr="00F06E3E">
        <w:rPr>
          <w:color w:val="010101"/>
          <w:spacing w:val="7"/>
          <w:sz w:val="22"/>
          <w:szCs w:val="22"/>
        </w:rPr>
        <w:t>ly</w:t>
      </w:r>
      <w:r w:rsidR="009515EE" w:rsidRPr="00F06E3E">
        <w:rPr>
          <w:color w:val="010101"/>
          <w:spacing w:val="7"/>
          <w:sz w:val="22"/>
          <w:szCs w:val="22"/>
        </w:rPr>
        <w:t xml:space="preserve"> </w:t>
      </w:r>
      <w:r w:rsidR="00133652" w:rsidRPr="00F06E3E">
        <w:rPr>
          <w:color w:val="010101"/>
          <w:sz w:val="22"/>
          <w:szCs w:val="22"/>
        </w:rPr>
        <w:t>known</w:t>
      </w:r>
      <w:r w:rsidR="00133652" w:rsidRPr="00F06E3E">
        <w:rPr>
          <w:color w:val="010101"/>
          <w:spacing w:val="7"/>
          <w:sz w:val="22"/>
          <w:szCs w:val="22"/>
        </w:rPr>
        <w:t xml:space="preserve"> </w:t>
      </w:r>
      <w:r w:rsidR="00133652" w:rsidRPr="00F06E3E">
        <w:rPr>
          <w:color w:val="010101"/>
          <w:sz w:val="22"/>
          <w:szCs w:val="22"/>
        </w:rPr>
        <w:t>as</w:t>
      </w:r>
      <w:r w:rsidR="00133652" w:rsidRPr="00F06E3E">
        <w:rPr>
          <w:color w:val="010101"/>
          <w:spacing w:val="-3"/>
          <w:sz w:val="22"/>
          <w:szCs w:val="22"/>
        </w:rPr>
        <w:t xml:space="preserve"> </w:t>
      </w:r>
      <w:r w:rsidR="0071708E" w:rsidRPr="00F06E3E">
        <w:rPr>
          <w:color w:val="010101"/>
          <w:spacing w:val="-3"/>
          <w:sz w:val="22"/>
          <w:szCs w:val="22"/>
        </w:rPr>
        <w:t xml:space="preserve">The </w:t>
      </w:r>
      <w:r w:rsidR="00133652" w:rsidRPr="00F06E3E">
        <w:rPr>
          <w:color w:val="010101"/>
          <w:sz w:val="22"/>
          <w:szCs w:val="22"/>
        </w:rPr>
        <w:t>Saginaw</w:t>
      </w:r>
      <w:r w:rsidR="00133652" w:rsidRPr="00F06E3E">
        <w:rPr>
          <w:color w:val="010101"/>
          <w:spacing w:val="17"/>
          <w:sz w:val="22"/>
          <w:szCs w:val="22"/>
        </w:rPr>
        <w:t xml:space="preserve"> </w:t>
      </w:r>
      <w:r w:rsidR="00133652" w:rsidRPr="00F06E3E">
        <w:rPr>
          <w:color w:val="010101"/>
          <w:sz w:val="22"/>
          <w:szCs w:val="22"/>
        </w:rPr>
        <w:t>Bay</w:t>
      </w:r>
      <w:r w:rsidR="00133652" w:rsidRPr="00F06E3E">
        <w:rPr>
          <w:color w:val="010101"/>
          <w:spacing w:val="7"/>
          <w:sz w:val="22"/>
          <w:szCs w:val="22"/>
        </w:rPr>
        <w:t xml:space="preserve"> </w:t>
      </w:r>
      <w:r w:rsidR="00133652" w:rsidRPr="00F06E3E">
        <w:rPr>
          <w:color w:val="010101"/>
          <w:sz w:val="22"/>
          <w:szCs w:val="22"/>
        </w:rPr>
        <w:t>Sail</w:t>
      </w:r>
      <w:r w:rsidR="00133652" w:rsidRPr="00F06E3E">
        <w:rPr>
          <w:color w:val="010101"/>
          <w:spacing w:val="7"/>
          <w:sz w:val="22"/>
          <w:szCs w:val="22"/>
        </w:rPr>
        <w:t xml:space="preserve"> </w:t>
      </w:r>
      <w:r w:rsidR="00133652" w:rsidRPr="00F06E3E">
        <w:rPr>
          <w:color w:val="010101"/>
          <w:sz w:val="22"/>
          <w:szCs w:val="22"/>
        </w:rPr>
        <w:t>and</w:t>
      </w:r>
      <w:r w:rsidR="00133652" w:rsidRPr="00F06E3E">
        <w:rPr>
          <w:color w:val="010101"/>
          <w:spacing w:val="5"/>
          <w:sz w:val="22"/>
          <w:szCs w:val="22"/>
        </w:rPr>
        <w:t xml:space="preserve"> </w:t>
      </w:r>
      <w:r w:rsidR="00133652" w:rsidRPr="00F06E3E">
        <w:rPr>
          <w:color w:val="010101"/>
          <w:sz w:val="22"/>
          <w:szCs w:val="22"/>
        </w:rPr>
        <w:t>Power</w:t>
      </w:r>
      <w:r w:rsidR="00133652" w:rsidRPr="00F06E3E">
        <w:rPr>
          <w:color w:val="010101"/>
          <w:spacing w:val="10"/>
          <w:sz w:val="22"/>
          <w:szCs w:val="22"/>
        </w:rPr>
        <w:t xml:space="preserve"> </w:t>
      </w:r>
      <w:r w:rsidR="00133652" w:rsidRPr="00F06E3E">
        <w:rPr>
          <w:color w:val="010101"/>
          <w:sz w:val="22"/>
          <w:szCs w:val="22"/>
        </w:rPr>
        <w:t>Squadron</w:t>
      </w:r>
    </w:p>
    <w:p w14:paraId="694D0F69" w14:textId="531DC59C" w:rsidR="007F5E3C" w:rsidRDefault="007F5E3C">
      <w:pPr>
        <w:pStyle w:val="BodyText"/>
        <w:rPr>
          <w:sz w:val="20"/>
        </w:rPr>
      </w:pPr>
    </w:p>
    <w:p w14:paraId="4C551396" w14:textId="5F9AD4F5" w:rsidR="007F5E3C" w:rsidRDefault="007F5E3C">
      <w:pPr>
        <w:pStyle w:val="BodyText"/>
        <w:spacing w:before="10"/>
        <w:rPr>
          <w:sz w:val="29"/>
        </w:rPr>
      </w:pPr>
    </w:p>
    <w:p w14:paraId="76DD3AF4" w14:textId="1B9AC4EA" w:rsidR="007F5E3C" w:rsidRDefault="00133652">
      <w:pPr>
        <w:pStyle w:val="Title"/>
      </w:pPr>
      <w:r>
        <w:rPr>
          <w:color w:val="010101"/>
          <w:w w:val="85"/>
        </w:rPr>
        <w:t>***AMERICA'S</w:t>
      </w:r>
      <w:r>
        <w:rPr>
          <w:color w:val="010101"/>
          <w:spacing w:val="52"/>
          <w:w w:val="85"/>
        </w:rPr>
        <w:t xml:space="preserve"> </w:t>
      </w:r>
      <w:r>
        <w:rPr>
          <w:color w:val="010101"/>
          <w:w w:val="85"/>
        </w:rPr>
        <w:t>BOATING</w:t>
      </w:r>
      <w:r>
        <w:rPr>
          <w:color w:val="010101"/>
          <w:spacing w:val="102"/>
        </w:rPr>
        <w:t xml:space="preserve"> </w:t>
      </w:r>
      <w:r>
        <w:rPr>
          <w:color w:val="010101"/>
          <w:w w:val="85"/>
        </w:rPr>
        <w:t>COURSE***</w:t>
      </w:r>
    </w:p>
    <w:p w14:paraId="202B9E33" w14:textId="799DB485" w:rsidR="007F5E3C" w:rsidRDefault="00133652">
      <w:pPr>
        <w:pStyle w:val="BodyText"/>
        <w:spacing w:before="365" w:line="338" w:lineRule="auto"/>
        <w:ind w:left="131" w:right="112" w:hanging="17"/>
        <w:jc w:val="center"/>
      </w:pPr>
      <w:r>
        <w:rPr>
          <w:color w:val="010101"/>
          <w:spacing w:val="-1"/>
          <w:w w:val="105"/>
        </w:rPr>
        <w:t>Covering the</w:t>
      </w:r>
      <w:r>
        <w:rPr>
          <w:color w:val="010101"/>
          <w:w w:val="105"/>
        </w:rPr>
        <w:t xml:space="preserve"> </w:t>
      </w:r>
      <w:r>
        <w:rPr>
          <w:color w:val="010101"/>
          <w:spacing w:val="-1"/>
          <w:w w:val="105"/>
        </w:rPr>
        <w:t>Fundamentals of Safe Boating, Federal and State Laws, Equipment,</w:t>
      </w:r>
      <w:r>
        <w:rPr>
          <w:color w:val="010101"/>
          <w:w w:val="105"/>
        </w:rPr>
        <w:t xml:space="preserve"> Finding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your</w:t>
      </w:r>
      <w:r>
        <w:rPr>
          <w:color w:val="010101"/>
          <w:spacing w:val="6"/>
          <w:w w:val="105"/>
        </w:rPr>
        <w:t xml:space="preserve"> </w:t>
      </w:r>
      <w:r>
        <w:rPr>
          <w:color w:val="010101"/>
          <w:w w:val="105"/>
        </w:rPr>
        <w:t>way,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Charts,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Adverse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Conditions,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Communications,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Knots/Lines</w:t>
      </w:r>
      <w:r>
        <w:rPr>
          <w:color w:val="010101"/>
          <w:spacing w:val="13"/>
          <w:w w:val="105"/>
        </w:rPr>
        <w:t xml:space="preserve"> </w:t>
      </w:r>
      <w:r w:rsidR="00F06E3E">
        <w:rPr>
          <w:color w:val="010101"/>
          <w:spacing w:val="13"/>
          <w:w w:val="105"/>
        </w:rPr>
        <w:t>and</w:t>
      </w:r>
      <w:r w:rsidR="00F06E3E">
        <w:rPr>
          <w:color w:val="010101"/>
          <w:w w:val="105"/>
        </w:rPr>
        <w:t xml:space="preserve"> more</w:t>
      </w:r>
    </w:p>
    <w:p w14:paraId="4460D23C" w14:textId="77777777" w:rsidR="007F5E3C" w:rsidRDefault="00133652">
      <w:pPr>
        <w:spacing w:before="188" w:line="300" w:lineRule="auto"/>
        <w:ind w:left="289" w:right="253"/>
        <w:jc w:val="center"/>
        <w:rPr>
          <w:b/>
          <w:i/>
          <w:sz w:val="27"/>
        </w:rPr>
      </w:pPr>
      <w:r>
        <w:rPr>
          <w:b/>
          <w:i/>
          <w:color w:val="010101"/>
          <w:sz w:val="27"/>
        </w:rPr>
        <w:t>***Course</w:t>
      </w:r>
      <w:r>
        <w:rPr>
          <w:b/>
          <w:i/>
          <w:color w:val="010101"/>
          <w:spacing w:val="34"/>
          <w:sz w:val="27"/>
        </w:rPr>
        <w:t xml:space="preserve"> </w:t>
      </w:r>
      <w:r>
        <w:rPr>
          <w:b/>
          <w:i/>
          <w:color w:val="010101"/>
          <w:sz w:val="27"/>
        </w:rPr>
        <w:t>qualifies</w:t>
      </w:r>
      <w:r>
        <w:rPr>
          <w:b/>
          <w:i/>
          <w:color w:val="010101"/>
          <w:spacing w:val="34"/>
          <w:sz w:val="27"/>
        </w:rPr>
        <w:t xml:space="preserve"> </w:t>
      </w:r>
      <w:r>
        <w:rPr>
          <w:b/>
          <w:i/>
          <w:color w:val="010101"/>
          <w:sz w:val="27"/>
        </w:rPr>
        <w:t>the</w:t>
      </w:r>
      <w:r>
        <w:rPr>
          <w:b/>
          <w:i/>
          <w:color w:val="010101"/>
          <w:spacing w:val="14"/>
          <w:sz w:val="27"/>
        </w:rPr>
        <w:t xml:space="preserve"> </w:t>
      </w:r>
      <w:r>
        <w:rPr>
          <w:b/>
          <w:i/>
          <w:color w:val="010101"/>
          <w:sz w:val="27"/>
        </w:rPr>
        <w:t>applicant</w:t>
      </w:r>
      <w:r>
        <w:rPr>
          <w:b/>
          <w:i/>
          <w:color w:val="010101"/>
          <w:spacing w:val="39"/>
          <w:sz w:val="27"/>
        </w:rPr>
        <w:t xml:space="preserve"> </w:t>
      </w:r>
      <w:r>
        <w:rPr>
          <w:b/>
          <w:i/>
          <w:color w:val="010101"/>
          <w:sz w:val="27"/>
        </w:rPr>
        <w:t>for</w:t>
      </w:r>
      <w:r>
        <w:rPr>
          <w:b/>
          <w:i/>
          <w:color w:val="010101"/>
          <w:spacing w:val="31"/>
          <w:sz w:val="27"/>
        </w:rPr>
        <w:t xml:space="preserve"> </w:t>
      </w:r>
      <w:r>
        <w:rPr>
          <w:b/>
          <w:i/>
          <w:color w:val="010101"/>
          <w:sz w:val="27"/>
        </w:rPr>
        <w:t>the</w:t>
      </w:r>
      <w:r>
        <w:rPr>
          <w:b/>
          <w:i/>
          <w:color w:val="010101"/>
          <w:spacing w:val="26"/>
          <w:sz w:val="27"/>
        </w:rPr>
        <w:t xml:space="preserve"> </w:t>
      </w:r>
      <w:r>
        <w:rPr>
          <w:b/>
          <w:i/>
          <w:color w:val="010101"/>
          <w:sz w:val="27"/>
        </w:rPr>
        <w:t>Michigan</w:t>
      </w:r>
      <w:r>
        <w:rPr>
          <w:b/>
          <w:i/>
          <w:color w:val="010101"/>
          <w:spacing w:val="46"/>
          <w:sz w:val="27"/>
        </w:rPr>
        <w:t xml:space="preserve"> </w:t>
      </w:r>
      <w:r>
        <w:rPr>
          <w:b/>
          <w:i/>
          <w:color w:val="010101"/>
          <w:sz w:val="27"/>
        </w:rPr>
        <w:t>Boater</w:t>
      </w:r>
      <w:r>
        <w:rPr>
          <w:b/>
          <w:i/>
          <w:color w:val="010101"/>
          <w:spacing w:val="-72"/>
          <w:sz w:val="27"/>
        </w:rPr>
        <w:t xml:space="preserve"> </w:t>
      </w:r>
      <w:r>
        <w:rPr>
          <w:b/>
          <w:i/>
          <w:color w:val="010101"/>
          <w:w w:val="105"/>
          <w:sz w:val="27"/>
        </w:rPr>
        <w:t>Certification***</w:t>
      </w:r>
    </w:p>
    <w:p w14:paraId="516E1B1E" w14:textId="48074A7C" w:rsidR="007F5E3C" w:rsidRDefault="00133652">
      <w:pPr>
        <w:pStyle w:val="BodyText"/>
        <w:spacing w:before="223" w:line="324" w:lineRule="auto"/>
        <w:ind w:left="289" w:right="273"/>
        <w:jc w:val="center"/>
        <w:rPr>
          <w:rFonts w:ascii="Times New Roman"/>
          <w:b/>
          <w:sz w:val="26"/>
        </w:rPr>
      </w:pPr>
      <w:r>
        <w:rPr>
          <w:color w:val="010101"/>
          <w:w w:val="105"/>
        </w:rPr>
        <w:t>Classes</w:t>
      </w:r>
      <w:r>
        <w:rPr>
          <w:color w:val="010101"/>
          <w:spacing w:val="14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held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-7"/>
          <w:w w:val="105"/>
        </w:rPr>
        <w:t xml:space="preserve"> </w:t>
      </w:r>
      <w:r w:rsidR="00F15CE9">
        <w:rPr>
          <w:color w:val="010101"/>
          <w:w w:val="105"/>
        </w:rPr>
        <w:t>Wednesday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nights from</w:t>
      </w:r>
      <w:r>
        <w:rPr>
          <w:color w:val="010101"/>
          <w:spacing w:val="4"/>
          <w:w w:val="105"/>
        </w:rPr>
        <w:t xml:space="preserve"> </w:t>
      </w:r>
      <w:r>
        <w:rPr>
          <w:color w:val="010101"/>
          <w:w w:val="105"/>
        </w:rPr>
        <w:t>7-9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pm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16"/>
          <w:w w:val="105"/>
        </w:rPr>
        <w:t xml:space="preserve"> </w:t>
      </w:r>
      <w:r>
        <w:rPr>
          <w:color w:val="010101"/>
          <w:w w:val="105"/>
        </w:rPr>
        <w:t>five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weeks and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start</w:t>
      </w:r>
      <w:r w:rsidR="005D53C8">
        <w:rPr>
          <w:color w:val="010101"/>
          <w:w w:val="105"/>
        </w:rPr>
        <w:t xml:space="preserve"> </w:t>
      </w:r>
      <w:r>
        <w:rPr>
          <w:color w:val="010101"/>
          <w:spacing w:val="-67"/>
          <w:w w:val="105"/>
        </w:rPr>
        <w:t xml:space="preserve"> </w:t>
      </w:r>
      <w:r w:rsidR="005F1751">
        <w:rPr>
          <w:color w:val="010101"/>
          <w:spacing w:val="-67"/>
          <w:w w:val="105"/>
        </w:rPr>
        <w:t xml:space="preserve"> </w:t>
      </w:r>
      <w:r>
        <w:rPr>
          <w:color w:val="010101"/>
          <w:w w:val="105"/>
        </w:rPr>
        <w:t>on</w:t>
      </w:r>
      <w:r>
        <w:rPr>
          <w:color w:val="010101"/>
          <w:spacing w:val="6"/>
          <w:w w:val="105"/>
        </w:rPr>
        <w:t xml:space="preserve"> </w:t>
      </w:r>
      <w:r w:rsidR="00540AA8">
        <w:rPr>
          <w:color w:val="010101"/>
          <w:spacing w:val="6"/>
          <w:w w:val="105"/>
        </w:rPr>
        <w:t>Wednesday</w:t>
      </w:r>
      <w:r w:rsidR="00136EEB">
        <w:rPr>
          <w:color w:val="010101"/>
          <w:spacing w:val="6"/>
          <w:w w:val="105"/>
        </w:rPr>
        <w:t xml:space="preserve">, </w:t>
      </w:r>
      <w:r w:rsidR="00AA254C">
        <w:rPr>
          <w:rFonts w:ascii="Times New Roman"/>
          <w:b/>
          <w:color w:val="010101"/>
          <w:w w:val="105"/>
          <w:sz w:val="26"/>
        </w:rPr>
        <w:t xml:space="preserve">April </w:t>
      </w:r>
      <w:r w:rsidR="00FC3633">
        <w:rPr>
          <w:rFonts w:ascii="Times New Roman"/>
          <w:b/>
          <w:color w:val="010101"/>
          <w:w w:val="105"/>
          <w:sz w:val="26"/>
        </w:rPr>
        <w:t>2</w:t>
      </w:r>
      <w:r w:rsidR="003111B9">
        <w:rPr>
          <w:rFonts w:ascii="Times New Roman"/>
          <w:b/>
          <w:color w:val="010101"/>
          <w:w w:val="105"/>
          <w:sz w:val="26"/>
        </w:rPr>
        <w:t>3</w:t>
      </w:r>
      <w:r w:rsidR="00416C6A">
        <w:rPr>
          <w:rFonts w:ascii="Times New Roman"/>
          <w:b/>
          <w:color w:val="010101"/>
          <w:w w:val="105"/>
          <w:sz w:val="26"/>
        </w:rPr>
        <w:t>,</w:t>
      </w:r>
      <w:r w:rsidR="005D53C8">
        <w:rPr>
          <w:rFonts w:ascii="Times New Roman"/>
          <w:b/>
          <w:color w:val="010101"/>
          <w:w w:val="105"/>
          <w:sz w:val="26"/>
        </w:rPr>
        <w:t xml:space="preserve"> </w:t>
      </w:r>
      <w:r w:rsidR="00416C6A">
        <w:rPr>
          <w:rFonts w:ascii="Times New Roman"/>
          <w:b/>
          <w:color w:val="010101"/>
          <w:w w:val="105"/>
          <w:sz w:val="26"/>
        </w:rPr>
        <w:t>202</w:t>
      </w:r>
      <w:r w:rsidR="003111B9">
        <w:rPr>
          <w:rFonts w:ascii="Times New Roman"/>
          <w:b/>
          <w:color w:val="010101"/>
          <w:w w:val="105"/>
          <w:sz w:val="26"/>
        </w:rPr>
        <w:t>5</w:t>
      </w:r>
    </w:p>
    <w:p w14:paraId="61D1505D" w14:textId="5436314E" w:rsidR="007F5E3C" w:rsidRDefault="00133652" w:rsidP="00AE469E">
      <w:pPr>
        <w:pStyle w:val="BodyText"/>
        <w:tabs>
          <w:tab w:val="left" w:pos="1650"/>
        </w:tabs>
        <w:spacing w:before="209"/>
        <w:ind w:right="2586"/>
        <w:jc w:val="center"/>
      </w:pPr>
      <w:r>
        <w:rPr>
          <w:color w:val="010101"/>
        </w:rPr>
        <w:t>Location:</w:t>
      </w:r>
      <w:r>
        <w:rPr>
          <w:color w:val="010101"/>
        </w:rPr>
        <w:tab/>
      </w:r>
      <w:r w:rsidR="007635F0">
        <w:rPr>
          <w:color w:val="010101"/>
        </w:rPr>
        <w:t xml:space="preserve">Bay Landscaping </w:t>
      </w:r>
    </w:p>
    <w:p w14:paraId="45DFFA48" w14:textId="0548625E" w:rsidR="00AE469E" w:rsidRDefault="00AE469E" w:rsidP="00AE469E">
      <w:pPr>
        <w:pStyle w:val="BodyText"/>
        <w:tabs>
          <w:tab w:val="left" w:pos="1650"/>
        </w:tabs>
        <w:spacing w:before="209"/>
        <w:ind w:right="2586"/>
        <w:jc w:val="center"/>
      </w:pPr>
      <w:r>
        <w:tab/>
        <w:t xml:space="preserve">1630 SE Boutell Rd., Essexville, MI </w:t>
      </w:r>
      <w:r>
        <w:tab/>
      </w:r>
    </w:p>
    <w:p w14:paraId="3604FA25" w14:textId="77777777" w:rsidR="007F5E3C" w:rsidRPr="00201BBC" w:rsidRDefault="007F5E3C">
      <w:pPr>
        <w:pStyle w:val="BodyText"/>
        <w:spacing w:before="4"/>
      </w:pPr>
    </w:p>
    <w:p w14:paraId="77FD28AB" w14:textId="44136B61" w:rsidR="007F5E3C" w:rsidRDefault="00133652">
      <w:pPr>
        <w:pStyle w:val="BodyText"/>
        <w:ind w:left="285" w:right="273"/>
        <w:jc w:val="center"/>
        <w:rPr>
          <w:color w:val="010101"/>
          <w:w w:val="105"/>
        </w:rPr>
      </w:pPr>
      <w:r>
        <w:rPr>
          <w:color w:val="010101"/>
          <w:w w:val="105"/>
        </w:rPr>
        <w:t>Cost: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</w:rPr>
        <w:t>$</w:t>
      </w:r>
      <w:r w:rsidR="00AE469E">
        <w:rPr>
          <w:color w:val="010101"/>
          <w:w w:val="105"/>
        </w:rPr>
        <w:t xml:space="preserve"> 40</w:t>
      </w:r>
      <w:r w:rsidR="00416C6A">
        <w:rPr>
          <w:color w:val="010101"/>
          <w:spacing w:val="7"/>
          <w:w w:val="105"/>
        </w:rPr>
        <w:t>/</w:t>
      </w:r>
      <w:r>
        <w:rPr>
          <w:color w:val="010101"/>
          <w:w w:val="105"/>
        </w:rPr>
        <w:t>student</w:t>
      </w:r>
      <w:r>
        <w:rPr>
          <w:color w:val="010101"/>
          <w:spacing w:val="15"/>
          <w:w w:val="105"/>
        </w:rPr>
        <w:t xml:space="preserve"> </w:t>
      </w:r>
      <w:r>
        <w:rPr>
          <w:color w:val="010101"/>
          <w:w w:val="105"/>
        </w:rPr>
        <w:t>including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 excellent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manual</w:t>
      </w:r>
      <w:r w:rsidR="001D68DB">
        <w:rPr>
          <w:color w:val="010101"/>
          <w:w w:val="105"/>
        </w:rPr>
        <w:t>.</w:t>
      </w:r>
    </w:p>
    <w:p w14:paraId="4581D8F7" w14:textId="326A5F7C" w:rsidR="001D68DB" w:rsidRDefault="00781812">
      <w:pPr>
        <w:pStyle w:val="BodyText"/>
        <w:ind w:left="285" w:right="273"/>
        <w:jc w:val="center"/>
        <w:rPr>
          <w:color w:val="010101"/>
          <w:w w:val="105"/>
        </w:rPr>
      </w:pPr>
      <w:r>
        <w:rPr>
          <w:color w:val="010101"/>
          <w:w w:val="105"/>
        </w:rPr>
        <w:t>$</w:t>
      </w:r>
      <w:r w:rsidR="00AE469E">
        <w:rPr>
          <w:color w:val="010101"/>
          <w:w w:val="105"/>
        </w:rPr>
        <w:t>60</w:t>
      </w:r>
      <w:r>
        <w:rPr>
          <w:color w:val="010101"/>
          <w:w w:val="105"/>
        </w:rPr>
        <w:t>/couple sharing manual.</w:t>
      </w:r>
    </w:p>
    <w:p w14:paraId="53BE0351" w14:textId="77777777" w:rsidR="00FD480F" w:rsidRDefault="00FD480F">
      <w:pPr>
        <w:pStyle w:val="BodyText"/>
        <w:ind w:left="285" w:right="273"/>
        <w:jc w:val="center"/>
      </w:pPr>
    </w:p>
    <w:p w14:paraId="248A73CD" w14:textId="2CEEB41A" w:rsidR="007F5E3C" w:rsidRDefault="00133652" w:rsidP="00BE3129">
      <w:pPr>
        <w:spacing w:line="300" w:lineRule="auto"/>
        <w:ind w:right="221"/>
        <w:rPr>
          <w:color w:val="2A2A2A"/>
          <w:spacing w:val="3"/>
          <w:sz w:val="21"/>
        </w:rPr>
      </w:pPr>
      <w:r>
        <w:rPr>
          <w:color w:val="010101"/>
          <w:sz w:val="21"/>
        </w:rPr>
        <w:t>The classroom</w:t>
      </w:r>
      <w:r>
        <w:rPr>
          <w:color w:val="010101"/>
          <w:spacing w:val="1"/>
          <w:sz w:val="21"/>
        </w:rPr>
        <w:t xml:space="preserve"> </w:t>
      </w:r>
      <w:r>
        <w:rPr>
          <w:color w:val="010101"/>
          <w:sz w:val="21"/>
        </w:rPr>
        <w:t>setting encourages</w:t>
      </w:r>
      <w:r>
        <w:rPr>
          <w:color w:val="010101"/>
          <w:spacing w:val="1"/>
          <w:sz w:val="21"/>
        </w:rPr>
        <w:t xml:space="preserve"> </w:t>
      </w:r>
      <w:r>
        <w:rPr>
          <w:color w:val="010101"/>
          <w:sz w:val="21"/>
        </w:rPr>
        <w:t>extensive</w:t>
      </w:r>
      <w:r>
        <w:rPr>
          <w:color w:val="010101"/>
          <w:spacing w:val="1"/>
          <w:sz w:val="21"/>
        </w:rPr>
        <w:t xml:space="preserve"> </w:t>
      </w:r>
      <w:r>
        <w:rPr>
          <w:color w:val="010101"/>
          <w:sz w:val="21"/>
        </w:rPr>
        <w:t>dialog in which the</w:t>
      </w:r>
      <w:r>
        <w:rPr>
          <w:color w:val="010101"/>
          <w:spacing w:val="58"/>
          <w:sz w:val="21"/>
        </w:rPr>
        <w:t xml:space="preserve"> </w:t>
      </w:r>
      <w:r>
        <w:rPr>
          <w:color w:val="010101"/>
          <w:sz w:val="21"/>
        </w:rPr>
        <w:t>instructor</w:t>
      </w:r>
      <w:r w:rsidR="00F06E3E">
        <w:rPr>
          <w:color w:val="010101"/>
          <w:spacing w:val="58"/>
          <w:sz w:val="21"/>
        </w:rPr>
        <w:t xml:space="preserve"> </w:t>
      </w:r>
      <w:r>
        <w:rPr>
          <w:color w:val="010101"/>
          <w:sz w:val="21"/>
        </w:rPr>
        <w:t>can transfer</w:t>
      </w:r>
      <w:r>
        <w:rPr>
          <w:color w:val="010101"/>
          <w:spacing w:val="59"/>
          <w:sz w:val="21"/>
        </w:rPr>
        <w:t xml:space="preserve"> </w:t>
      </w:r>
      <w:r>
        <w:rPr>
          <w:color w:val="010101"/>
          <w:sz w:val="21"/>
        </w:rPr>
        <w:t xml:space="preserve">much </w:t>
      </w:r>
      <w:r w:rsidR="00C93671">
        <w:rPr>
          <w:color w:val="010101"/>
          <w:sz w:val="21"/>
        </w:rPr>
        <w:t xml:space="preserve">of </w:t>
      </w:r>
      <w:r>
        <w:rPr>
          <w:color w:val="010101"/>
          <w:sz w:val="21"/>
        </w:rPr>
        <w:t>his</w:t>
      </w:r>
      <w:r>
        <w:rPr>
          <w:color w:val="010101"/>
          <w:spacing w:val="12"/>
          <w:sz w:val="21"/>
        </w:rPr>
        <w:t xml:space="preserve"> </w:t>
      </w:r>
      <w:r>
        <w:rPr>
          <w:color w:val="010101"/>
          <w:sz w:val="21"/>
        </w:rPr>
        <w:t>boating</w:t>
      </w:r>
      <w:r>
        <w:rPr>
          <w:color w:val="010101"/>
          <w:spacing w:val="-3"/>
          <w:sz w:val="21"/>
        </w:rPr>
        <w:t xml:space="preserve"> </w:t>
      </w:r>
      <w:r>
        <w:rPr>
          <w:color w:val="010101"/>
          <w:sz w:val="21"/>
        </w:rPr>
        <w:t>experience</w:t>
      </w:r>
      <w:r>
        <w:rPr>
          <w:color w:val="010101"/>
          <w:spacing w:val="9"/>
          <w:sz w:val="21"/>
        </w:rPr>
        <w:t xml:space="preserve"> </w:t>
      </w:r>
      <w:r>
        <w:rPr>
          <w:color w:val="010101"/>
          <w:sz w:val="21"/>
        </w:rPr>
        <w:t>to</w:t>
      </w:r>
      <w:r>
        <w:rPr>
          <w:color w:val="010101"/>
          <w:spacing w:val="31"/>
          <w:sz w:val="21"/>
        </w:rPr>
        <w:t xml:space="preserve"> </w:t>
      </w:r>
      <w:r>
        <w:rPr>
          <w:color w:val="010101"/>
          <w:sz w:val="21"/>
        </w:rPr>
        <w:t>the</w:t>
      </w:r>
      <w:r>
        <w:rPr>
          <w:color w:val="010101"/>
          <w:spacing w:val="38"/>
          <w:sz w:val="21"/>
        </w:rPr>
        <w:t xml:space="preserve"> </w:t>
      </w:r>
      <w:r>
        <w:rPr>
          <w:color w:val="010101"/>
          <w:sz w:val="21"/>
        </w:rPr>
        <w:t>student</w:t>
      </w:r>
      <w:r>
        <w:rPr>
          <w:color w:val="2A2A2A"/>
          <w:sz w:val="21"/>
        </w:rPr>
        <w:t>.</w:t>
      </w:r>
      <w:r>
        <w:rPr>
          <w:color w:val="2A2A2A"/>
          <w:spacing w:val="3"/>
          <w:sz w:val="21"/>
        </w:rPr>
        <w:t xml:space="preserve"> </w:t>
      </w:r>
    </w:p>
    <w:p w14:paraId="223D9305" w14:textId="77777777" w:rsidR="003556BD" w:rsidRDefault="003556BD" w:rsidP="00BE3129">
      <w:pPr>
        <w:spacing w:line="300" w:lineRule="auto"/>
        <w:ind w:right="221"/>
        <w:rPr>
          <w:sz w:val="21"/>
        </w:rPr>
      </w:pPr>
    </w:p>
    <w:p w14:paraId="3327E274" w14:textId="767A92C9" w:rsidR="00C726FA" w:rsidRPr="003556BD" w:rsidRDefault="00CD1A65" w:rsidP="00BE3129">
      <w:pPr>
        <w:spacing w:line="300" w:lineRule="auto"/>
        <w:ind w:right="221"/>
        <w:rPr>
          <w:b/>
          <w:bCs/>
          <w:color w:val="FF0000"/>
          <w:sz w:val="21"/>
        </w:rPr>
      </w:pPr>
      <w:r w:rsidRPr="003556BD">
        <w:rPr>
          <w:b/>
          <w:bCs/>
          <w:color w:val="FF0000"/>
          <w:sz w:val="21"/>
        </w:rPr>
        <w:t xml:space="preserve">Upon </w:t>
      </w:r>
      <w:r w:rsidR="00B360CC" w:rsidRPr="003556BD">
        <w:rPr>
          <w:b/>
          <w:bCs/>
          <w:color w:val="FF0000"/>
          <w:sz w:val="21"/>
        </w:rPr>
        <w:t>successful</w:t>
      </w:r>
      <w:r w:rsidR="004A0815" w:rsidRPr="003556BD">
        <w:rPr>
          <w:b/>
          <w:bCs/>
          <w:color w:val="FF0000"/>
          <w:sz w:val="21"/>
        </w:rPr>
        <w:t xml:space="preserve"> </w:t>
      </w:r>
      <w:r w:rsidRPr="003556BD">
        <w:rPr>
          <w:b/>
          <w:bCs/>
          <w:color w:val="FF0000"/>
          <w:sz w:val="21"/>
        </w:rPr>
        <w:t>course completio</w:t>
      </w:r>
      <w:r w:rsidR="004A0815" w:rsidRPr="003556BD">
        <w:rPr>
          <w:b/>
          <w:bCs/>
          <w:color w:val="FF0000"/>
          <w:sz w:val="21"/>
        </w:rPr>
        <w:t xml:space="preserve">n, </w:t>
      </w:r>
      <w:r w:rsidR="00B6461C" w:rsidRPr="003556BD">
        <w:rPr>
          <w:b/>
          <w:bCs/>
          <w:color w:val="FF0000"/>
          <w:sz w:val="21"/>
        </w:rPr>
        <w:t>a certificate will</w:t>
      </w:r>
      <w:r w:rsidR="008C2359" w:rsidRPr="003556BD">
        <w:rPr>
          <w:b/>
          <w:bCs/>
          <w:color w:val="FF0000"/>
          <w:sz w:val="21"/>
        </w:rPr>
        <w:t xml:space="preserve"> be</w:t>
      </w:r>
      <w:r w:rsidR="00B6461C" w:rsidRPr="003556BD">
        <w:rPr>
          <w:b/>
          <w:bCs/>
          <w:color w:val="FF0000"/>
          <w:sz w:val="21"/>
        </w:rPr>
        <w:t xml:space="preserve"> issue</w:t>
      </w:r>
      <w:r w:rsidR="008C2359" w:rsidRPr="003556BD">
        <w:rPr>
          <w:b/>
          <w:bCs/>
          <w:color w:val="FF0000"/>
          <w:sz w:val="21"/>
        </w:rPr>
        <w:t>d</w:t>
      </w:r>
      <w:r w:rsidR="00B6461C" w:rsidRPr="003556BD">
        <w:rPr>
          <w:b/>
          <w:bCs/>
          <w:color w:val="FF0000"/>
          <w:sz w:val="21"/>
        </w:rPr>
        <w:t xml:space="preserve"> allowing </w:t>
      </w:r>
      <w:r w:rsidR="00354F73" w:rsidRPr="003556BD">
        <w:rPr>
          <w:b/>
          <w:bCs/>
          <w:color w:val="FF0000"/>
          <w:sz w:val="21"/>
        </w:rPr>
        <w:t xml:space="preserve">those born </w:t>
      </w:r>
      <w:r w:rsidR="004776D3">
        <w:rPr>
          <w:b/>
          <w:bCs/>
          <w:color w:val="FF0000"/>
          <w:sz w:val="21"/>
        </w:rPr>
        <w:t>on or</w:t>
      </w:r>
      <w:r w:rsidR="001A57AF">
        <w:rPr>
          <w:b/>
          <w:bCs/>
          <w:color w:val="FF0000"/>
          <w:sz w:val="21"/>
        </w:rPr>
        <w:t xml:space="preserve"> </w:t>
      </w:r>
      <w:r w:rsidR="00354F73" w:rsidRPr="003556BD">
        <w:rPr>
          <w:b/>
          <w:bCs/>
          <w:color w:val="FF0000"/>
          <w:sz w:val="21"/>
        </w:rPr>
        <w:t xml:space="preserve">after 7/1/1996 to </w:t>
      </w:r>
      <w:r w:rsidR="008C2359" w:rsidRPr="003556BD">
        <w:rPr>
          <w:b/>
          <w:bCs/>
          <w:color w:val="FF0000"/>
          <w:sz w:val="21"/>
        </w:rPr>
        <w:t xml:space="preserve">operate a boat without </w:t>
      </w:r>
      <w:r w:rsidR="00B360CC" w:rsidRPr="003556BD">
        <w:rPr>
          <w:b/>
          <w:bCs/>
          <w:color w:val="FF0000"/>
          <w:sz w:val="21"/>
        </w:rPr>
        <w:t xml:space="preserve">restrictions and </w:t>
      </w:r>
      <w:r w:rsidR="004C5EBF" w:rsidRPr="003556BD">
        <w:rPr>
          <w:b/>
          <w:bCs/>
          <w:color w:val="FF0000"/>
          <w:sz w:val="21"/>
        </w:rPr>
        <w:t xml:space="preserve">those </w:t>
      </w:r>
      <w:r w:rsidR="00A052D8" w:rsidRPr="003556BD">
        <w:rPr>
          <w:b/>
          <w:bCs/>
          <w:color w:val="FF0000"/>
          <w:sz w:val="21"/>
        </w:rPr>
        <w:t>16 years</w:t>
      </w:r>
      <w:r w:rsidR="003556BD" w:rsidRPr="003556BD">
        <w:rPr>
          <w:b/>
          <w:bCs/>
          <w:color w:val="FF0000"/>
          <w:sz w:val="21"/>
        </w:rPr>
        <w:t xml:space="preserve"> of age and born </w:t>
      </w:r>
      <w:r w:rsidR="006D5AFB">
        <w:rPr>
          <w:b/>
          <w:bCs/>
          <w:color w:val="FF0000"/>
          <w:sz w:val="21"/>
        </w:rPr>
        <w:t>on or</w:t>
      </w:r>
      <w:r w:rsidR="00E93DE3">
        <w:rPr>
          <w:b/>
          <w:bCs/>
          <w:color w:val="FF0000"/>
          <w:sz w:val="21"/>
        </w:rPr>
        <w:t xml:space="preserve"> </w:t>
      </w:r>
      <w:r w:rsidR="003556BD" w:rsidRPr="003556BD">
        <w:rPr>
          <w:b/>
          <w:bCs/>
          <w:color w:val="FF0000"/>
          <w:sz w:val="21"/>
        </w:rPr>
        <w:t>after 12/31/1978 to operate a PWC without restrictions.</w:t>
      </w:r>
    </w:p>
    <w:p w14:paraId="31016B0E" w14:textId="77777777" w:rsidR="00AE469E" w:rsidRDefault="00133652">
      <w:pPr>
        <w:spacing w:before="152" w:line="273" w:lineRule="auto"/>
        <w:ind w:left="924" w:right="912"/>
        <w:jc w:val="center"/>
        <w:rPr>
          <w:color w:val="010101"/>
          <w:sz w:val="23"/>
        </w:rPr>
      </w:pPr>
      <w:r>
        <w:rPr>
          <w:color w:val="010101"/>
          <w:sz w:val="23"/>
        </w:rPr>
        <w:t>Individuals</w:t>
      </w:r>
      <w:r>
        <w:rPr>
          <w:color w:val="010101"/>
          <w:spacing w:val="48"/>
          <w:sz w:val="23"/>
        </w:rPr>
        <w:t xml:space="preserve"> </w:t>
      </w:r>
      <w:r>
        <w:rPr>
          <w:color w:val="010101"/>
          <w:sz w:val="23"/>
        </w:rPr>
        <w:t>with</w:t>
      </w:r>
      <w:r>
        <w:rPr>
          <w:color w:val="010101"/>
          <w:spacing w:val="18"/>
          <w:sz w:val="23"/>
        </w:rPr>
        <w:t xml:space="preserve"> </w:t>
      </w:r>
      <w:r>
        <w:rPr>
          <w:color w:val="010101"/>
          <w:sz w:val="23"/>
        </w:rPr>
        <w:t>interest</w:t>
      </w:r>
      <w:r>
        <w:rPr>
          <w:color w:val="010101"/>
          <w:spacing w:val="28"/>
          <w:sz w:val="23"/>
        </w:rPr>
        <w:t xml:space="preserve"> </w:t>
      </w:r>
      <w:r>
        <w:rPr>
          <w:color w:val="010101"/>
          <w:sz w:val="23"/>
        </w:rPr>
        <w:t>please</w:t>
      </w:r>
      <w:r>
        <w:rPr>
          <w:color w:val="010101"/>
          <w:spacing w:val="28"/>
          <w:sz w:val="23"/>
        </w:rPr>
        <w:t xml:space="preserve"> </w:t>
      </w:r>
      <w:r>
        <w:rPr>
          <w:color w:val="010101"/>
          <w:sz w:val="23"/>
        </w:rPr>
        <w:t>contact</w:t>
      </w:r>
      <w:r w:rsidR="00AE469E">
        <w:rPr>
          <w:color w:val="010101"/>
          <w:sz w:val="23"/>
        </w:rPr>
        <w:t>:</w:t>
      </w:r>
    </w:p>
    <w:p w14:paraId="1F89E6CD" w14:textId="2D5B55C0" w:rsidR="009640D9" w:rsidRDefault="00133652" w:rsidP="009640D9">
      <w:pPr>
        <w:spacing w:before="152" w:line="273" w:lineRule="auto"/>
        <w:ind w:left="924" w:right="912"/>
        <w:jc w:val="center"/>
      </w:pPr>
      <w:r>
        <w:rPr>
          <w:color w:val="010101"/>
          <w:spacing w:val="31"/>
          <w:sz w:val="23"/>
        </w:rPr>
        <w:t xml:space="preserve"> </w:t>
      </w:r>
      <w:r>
        <w:rPr>
          <w:color w:val="010101"/>
          <w:sz w:val="23"/>
        </w:rPr>
        <w:t>Craig</w:t>
      </w:r>
      <w:r>
        <w:rPr>
          <w:color w:val="010101"/>
          <w:spacing w:val="11"/>
          <w:sz w:val="23"/>
        </w:rPr>
        <w:t xml:space="preserve"> </w:t>
      </w:r>
      <w:r>
        <w:rPr>
          <w:color w:val="010101"/>
          <w:sz w:val="23"/>
        </w:rPr>
        <w:t>Murchison,</w:t>
      </w:r>
      <w:r>
        <w:rPr>
          <w:color w:val="010101"/>
          <w:spacing w:val="29"/>
          <w:sz w:val="23"/>
        </w:rPr>
        <w:t xml:space="preserve"> </w:t>
      </w:r>
      <w:r>
        <w:rPr>
          <w:color w:val="010101"/>
          <w:sz w:val="23"/>
        </w:rPr>
        <w:t>989-295-</w:t>
      </w:r>
      <w:r w:rsidR="00AE469E" w:rsidRPr="00AE469E">
        <w:rPr>
          <w:color w:val="002060"/>
          <w:w w:val="105"/>
          <w:sz w:val="23"/>
        </w:rPr>
        <w:t>0810</w:t>
      </w:r>
      <w:r w:rsidR="00AE469E">
        <w:rPr>
          <w:color w:val="002060"/>
          <w:w w:val="105"/>
          <w:sz w:val="23"/>
        </w:rPr>
        <w:t xml:space="preserve">, </w:t>
      </w:r>
      <w:hyperlink r:id="rId7" w:history="1">
        <w:r w:rsidR="00F06E3E" w:rsidRPr="00FB5F8F">
          <w:rPr>
            <w:rStyle w:val="Hyperlink"/>
            <w:w w:val="105"/>
            <w:sz w:val="23"/>
          </w:rPr>
          <w:t>cbmurch2@gmail.com</w:t>
        </w:r>
      </w:hyperlink>
    </w:p>
    <w:p w14:paraId="27C5B49C" w14:textId="3B96CEA1" w:rsidR="009640D9" w:rsidRPr="009640D9" w:rsidRDefault="009640D9" w:rsidP="009640D9">
      <w:pPr>
        <w:spacing w:before="152" w:line="273" w:lineRule="auto"/>
        <w:ind w:left="924" w:right="912"/>
        <w:jc w:val="center"/>
      </w:pPr>
      <w:r w:rsidRPr="009640D9">
        <w:drawing>
          <wp:inline distT="0" distB="0" distL="0" distR="0" wp14:anchorId="2381D0A1" wp14:editId="4CE4C9BA">
            <wp:extent cx="4876800" cy="1745101"/>
            <wp:effectExtent l="0" t="0" r="0" b="0"/>
            <wp:docPr id="2087073760" name="Picture 1" descr="A yellow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73760" name="Picture 1" descr="A yellow and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1843" cy="175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40D9" w:rsidRPr="009640D9" w:rsidSect="00502D74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3870" w14:textId="77777777" w:rsidR="00CF1136" w:rsidRDefault="00CF1136" w:rsidP="0035459D">
      <w:r>
        <w:separator/>
      </w:r>
    </w:p>
  </w:endnote>
  <w:endnote w:type="continuationSeparator" w:id="0">
    <w:p w14:paraId="6774A28D" w14:textId="77777777" w:rsidR="00CF1136" w:rsidRDefault="00CF1136" w:rsidP="0035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DEAE" w14:textId="77777777" w:rsidR="00CF1136" w:rsidRDefault="00CF1136" w:rsidP="0035459D">
      <w:r>
        <w:separator/>
      </w:r>
    </w:p>
  </w:footnote>
  <w:footnote w:type="continuationSeparator" w:id="0">
    <w:p w14:paraId="4D924A9A" w14:textId="77777777" w:rsidR="00CF1136" w:rsidRDefault="00CF1136" w:rsidP="00354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3C"/>
    <w:rsid w:val="00004A8C"/>
    <w:rsid w:val="00133652"/>
    <w:rsid w:val="00136EEB"/>
    <w:rsid w:val="001A57AF"/>
    <w:rsid w:val="001D68DB"/>
    <w:rsid w:val="00201BBC"/>
    <w:rsid w:val="002D2286"/>
    <w:rsid w:val="003111B9"/>
    <w:rsid w:val="0035459D"/>
    <w:rsid w:val="00354F73"/>
    <w:rsid w:val="003556BD"/>
    <w:rsid w:val="00385D6C"/>
    <w:rsid w:val="00413899"/>
    <w:rsid w:val="00416C6A"/>
    <w:rsid w:val="004175AE"/>
    <w:rsid w:val="00433D8F"/>
    <w:rsid w:val="0043667A"/>
    <w:rsid w:val="004776D3"/>
    <w:rsid w:val="00493006"/>
    <w:rsid w:val="004A0815"/>
    <w:rsid w:val="004C5EBF"/>
    <w:rsid w:val="004D1EDD"/>
    <w:rsid w:val="00502D74"/>
    <w:rsid w:val="00540AA8"/>
    <w:rsid w:val="005D53C8"/>
    <w:rsid w:val="005F1751"/>
    <w:rsid w:val="006D5AFB"/>
    <w:rsid w:val="0071708E"/>
    <w:rsid w:val="007635F0"/>
    <w:rsid w:val="00781812"/>
    <w:rsid w:val="0078299D"/>
    <w:rsid w:val="007F5E3C"/>
    <w:rsid w:val="008C2359"/>
    <w:rsid w:val="009515EE"/>
    <w:rsid w:val="009640D9"/>
    <w:rsid w:val="009E4498"/>
    <w:rsid w:val="00A052D8"/>
    <w:rsid w:val="00AA254C"/>
    <w:rsid w:val="00AE469E"/>
    <w:rsid w:val="00B360CC"/>
    <w:rsid w:val="00B6461C"/>
    <w:rsid w:val="00BE3129"/>
    <w:rsid w:val="00C726FA"/>
    <w:rsid w:val="00C93671"/>
    <w:rsid w:val="00CD1A65"/>
    <w:rsid w:val="00CF1136"/>
    <w:rsid w:val="00CF426D"/>
    <w:rsid w:val="00DE7672"/>
    <w:rsid w:val="00DF698C"/>
    <w:rsid w:val="00E65F8B"/>
    <w:rsid w:val="00E9018A"/>
    <w:rsid w:val="00E93DE3"/>
    <w:rsid w:val="00F06E3E"/>
    <w:rsid w:val="00F15CE9"/>
    <w:rsid w:val="00FC3633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B649"/>
  <w15:docId w15:val="{A4277848-423D-4E9D-B1BE-62EE5A1D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1" w:right="273"/>
      <w:jc w:val="center"/>
    </w:pPr>
    <w:rPr>
      <w:rFonts w:ascii="Times New Roman" w:eastAsia="Times New Roman" w:hAnsi="Times New Roman" w:cs="Times New Roman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6E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E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4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59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4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59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bmurch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abc class 2021 (1).pdf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class 2021 (1).pdf</dc:title>
  <dc:creator>cbmur</dc:creator>
  <cp:lastModifiedBy>Christopher Light</cp:lastModifiedBy>
  <cp:revision>2</cp:revision>
  <cp:lastPrinted>2025-02-03T20:06:00Z</cp:lastPrinted>
  <dcterms:created xsi:type="dcterms:W3CDTF">2025-02-04T00:08:00Z</dcterms:created>
  <dcterms:modified xsi:type="dcterms:W3CDTF">2025-02-04T00:08:00Z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LastSaved">
    <vt:filetime>2021-08-29T00:00:00Z</vt:filetime>
  </property>
</Properties>
</file>